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EC" w:rsidRDefault="00E37FEC" w:rsidP="00422ED5">
      <w:pPr>
        <w:framePr w:w="2550" w:h="1613" w:hSpace="1915" w:wrap="notBeside" w:vAnchor="text" w:hAnchor="page" w:x="5788" w:y="-21"/>
        <w:jc w:val="center"/>
        <w:rPr>
          <w:sz w:val="2"/>
        </w:rPr>
      </w:pPr>
    </w:p>
    <w:p w:rsidR="00E37FEC" w:rsidRPr="00422ED5" w:rsidRDefault="00E37FEC">
      <w:pPr>
        <w:rPr>
          <w:sz w:val="2"/>
          <w:szCs w:val="2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margin-left:-3.25pt;margin-top:-4.25pt;width:590.95pt;height:82.15pt;z-index:251659264;visibility:visible">
            <v:imagedata r:id="rId7" o:title=""/>
          </v:shape>
        </w:pict>
      </w:r>
    </w:p>
    <w:p w:rsidR="00E37FEC" w:rsidRDefault="00E37FEC" w:rsidP="004E38FD">
      <w:pPr>
        <w:ind w:left="142"/>
        <w:rPr>
          <w:rFonts w:ascii="Times New Roman" w:hAnsi="Times New Roman"/>
          <w:b/>
          <w:lang w:val="ru-RU"/>
        </w:rPr>
      </w:pPr>
    </w:p>
    <w:p w:rsidR="00E37FEC" w:rsidRDefault="00E37FEC" w:rsidP="004E38FD">
      <w:pPr>
        <w:ind w:left="142"/>
        <w:rPr>
          <w:rFonts w:ascii="Times New Roman" w:hAnsi="Times New Roman"/>
          <w:b/>
          <w:lang w:val="ru-RU"/>
        </w:rPr>
      </w:pPr>
    </w:p>
    <w:p w:rsidR="00E37FEC" w:rsidRPr="00422ED5" w:rsidRDefault="00E37FEC" w:rsidP="004E38FD">
      <w:pPr>
        <w:ind w:left="142"/>
        <w:rPr>
          <w:rFonts w:ascii="Times New Roman" w:hAnsi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4.05pt;margin-top:1.1pt;width:50.75pt;height:156.8pt;z-index:251658240" stroked="f">
            <v:textbox style="mso-fit-shape-to-text:t">
              <w:txbxContent>
                <w:p w:rsidR="00E37FEC" w:rsidRPr="004E38FD" w:rsidRDefault="00E37FEC" w:rsidP="007F1E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E38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</w:t>
                  </w:r>
                  <w:r w:rsidRPr="004E38F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№</w:t>
                  </w:r>
                </w:p>
                <w:p w:rsidR="00E37FEC" w:rsidRPr="004E38FD" w:rsidRDefault="00E37FEC" w:rsidP="007F1E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4E38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  <w:r w:rsidRPr="004E38F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Pr="004E38FD">
        <w:rPr>
          <w:rFonts w:ascii="Times New Roman" w:hAnsi="Times New Roman"/>
          <w:b/>
          <w:lang w:val="ru-RU"/>
        </w:rPr>
        <w:t xml:space="preserve">ОПОРНЫЕ РОЛИКИ ВИЛЬЧАТОГО ТИПА С РАЗЪЕМНЫМ </w:t>
      </w:r>
      <w:r>
        <w:rPr>
          <w:rFonts w:ascii="Times New Roman" w:hAnsi="Times New Roman"/>
          <w:b/>
          <w:lang w:val="ru-RU"/>
        </w:rPr>
        <w:t>В</w:t>
      </w:r>
      <w:r w:rsidRPr="004E38FD">
        <w:rPr>
          <w:rFonts w:ascii="Times New Roman" w:hAnsi="Times New Roman"/>
          <w:b/>
          <w:lang w:val="ru-RU"/>
        </w:rPr>
        <w:t>НУТРЕННИМ КОЛЬЦОМ</w:t>
      </w:r>
      <w:r>
        <w:rPr>
          <w:rFonts w:ascii="Times New Roman" w:hAnsi="Times New Roman"/>
          <w:b/>
          <w:lang w:val="ru-RU"/>
        </w:rPr>
        <w:t xml:space="preserve"> </w:t>
      </w:r>
      <w:r w:rsidRPr="00422ED5">
        <w:rPr>
          <w:rFonts w:ascii="Times New Roman" w:hAnsi="Times New Roman"/>
          <w:b/>
          <w:lang w:val="ru-RU"/>
        </w:rPr>
        <w:t>2</w:t>
      </w:r>
      <w:r w:rsidRPr="004E38FD">
        <w:rPr>
          <w:rFonts w:ascii="Times New Roman" w:hAnsi="Times New Roman"/>
          <w:b/>
        </w:rPr>
        <w:t>RS</w:t>
      </w:r>
    </w:p>
    <w:p w:rsidR="00E37FEC" w:rsidRPr="004E38FD" w:rsidRDefault="00E37FEC" w:rsidP="007F1E15">
      <w:pPr>
        <w:shd w:val="clear" w:color="auto" w:fill="FFFFFF"/>
        <w:spacing w:before="34" w:line="240" w:lineRule="exact"/>
        <w:ind w:left="142"/>
        <w:rPr>
          <w:b/>
          <w:lang w:val="ru-RU"/>
        </w:rPr>
      </w:pPr>
      <w:r w:rsidRPr="004E38FD">
        <w:rPr>
          <w:rFonts w:ascii="Times New Roman" w:hAnsi="Times New Roman"/>
          <w:b/>
          <w:sz w:val="28"/>
          <w:szCs w:val="28"/>
          <w:lang w:val="ru-RU"/>
        </w:rPr>
        <w:t>игольчатые ролики с сепаратором</w:t>
      </w:r>
    </w:p>
    <w:p w:rsidR="00E37FEC" w:rsidRPr="002578A5" w:rsidRDefault="00E37FEC">
      <w:pPr>
        <w:pStyle w:val="331"/>
        <w:keepNext/>
        <w:keepLines/>
        <w:shd w:val="clear" w:color="auto" w:fill="auto"/>
        <w:spacing w:before="0"/>
        <w:rPr>
          <w:lang w:val="ru-RU"/>
        </w:rPr>
        <w:sectPr w:rsidR="00E37FEC" w:rsidRPr="002578A5" w:rsidSect="007F1E15">
          <w:pgSz w:w="11909" w:h="16838"/>
          <w:pgMar w:top="570" w:right="3084" w:bottom="584" w:left="142" w:header="0" w:footer="3" w:gutter="0"/>
          <w:cols w:space="720"/>
          <w:noEndnote/>
          <w:docGrid w:linePitch="360"/>
        </w:sectPr>
      </w:pPr>
    </w:p>
    <w:p w:rsidR="00E37FEC" w:rsidRPr="00EA3778" w:rsidRDefault="00E37FEC">
      <w:pPr>
        <w:spacing w:before="35" w:after="35" w:line="240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  <w:r w:rsidRPr="00EA3778">
        <w:rPr>
          <w:rFonts w:ascii="Times New Roman" w:hAnsi="Times New Roman" w:cs="Times New Roman"/>
          <w:b/>
          <w:sz w:val="18"/>
          <w:szCs w:val="18"/>
          <w:lang w:val="ru-RU"/>
        </w:rPr>
        <w:t>Основные характеристики</w:t>
      </w:r>
    </w:p>
    <w:p w:rsidR="00E37FEC" w:rsidRPr="002578A5" w:rsidRDefault="00E37FEC">
      <w:pPr>
        <w:rPr>
          <w:sz w:val="2"/>
          <w:szCs w:val="2"/>
          <w:lang w:val="ru-RU"/>
        </w:rPr>
        <w:sectPr w:rsidR="00E37FEC" w:rsidRPr="002578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  <w:lang w:val="ru-RU"/>
        </w:rPr>
        <w:tab/>
      </w:r>
      <w:r>
        <w:rPr>
          <w:sz w:val="2"/>
          <w:szCs w:val="2"/>
          <w:lang w:val="ru-RU"/>
        </w:rPr>
        <w:tab/>
      </w:r>
    </w:p>
    <w:p w:rsidR="00E37FEC" w:rsidRPr="00055A1D" w:rsidRDefault="00E37FEC" w:rsidP="00FA6D9C">
      <w:pPr>
        <w:shd w:val="clear" w:color="auto" w:fill="FFFFFF"/>
        <w:spacing w:before="154"/>
        <w:ind w:left="5"/>
        <w:rPr>
          <w:lang w:val="ru-RU"/>
        </w:rPr>
      </w:pPr>
      <w:bookmarkStart w:id="0" w:name="bookmark12"/>
      <w:r>
        <w:rPr>
          <w:noProof/>
          <w:lang w:val="ru-RU"/>
        </w:rPr>
        <w:pict>
          <v:shape id="_x0000_s1028" type="#_x0000_t75" style="position:absolute;left:0;text-align:left;margin-left:4.05pt;margin-top:6.25pt;width:231.35pt;height:171.35pt;z-index:-251660288;mso-wrap-distance-left:5pt;mso-wrap-distance-right:5pt;mso-position-horizontal-relative:margin" wrapcoords="-70 0 -70 21505 21600 21505 21600 0 -70 0">
            <v:imagedata r:id="rId8" o:title=""/>
            <w10:wrap type="tight" anchorx="margin"/>
          </v:shape>
        </w:pict>
      </w:r>
      <w:r w:rsidRPr="00FA6D9C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E37FEC" w:rsidRPr="00055A1D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Наружные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FA6D9C">
        <w:rPr>
          <w:rFonts w:ascii="Times New Roman" w:hAnsi="Times New Roman"/>
          <w:sz w:val="14"/>
          <w:szCs w:val="14"/>
          <w:lang w:val="ru-RU"/>
        </w:rPr>
        <w:t>кольца</w:t>
      </w:r>
      <w:r w:rsidRPr="00055A1D">
        <w:rPr>
          <w:rFonts w:ascii="Times New Roman" w:hAnsi="Times New Roman"/>
          <w:sz w:val="14"/>
          <w:szCs w:val="14"/>
          <w:lang w:val="ru-RU"/>
        </w:rPr>
        <w:t>: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Внутренние кольца: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Сепараторы:</w:t>
      </w:r>
    </w:p>
    <w:p w:rsidR="00E37FE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Согласно размерам: </w:t>
      </w:r>
      <w:r w:rsidRPr="00FA6D9C">
        <w:rPr>
          <w:rFonts w:ascii="Times New Roman" w:hAnsi="Times New Roman"/>
          <w:sz w:val="14"/>
          <w:szCs w:val="14"/>
          <w:lang w:val="ru-RU"/>
        </w:rPr>
        <w:t>полиамид</w:t>
      </w:r>
      <w:r>
        <w:rPr>
          <w:rFonts w:ascii="Times New Roman" w:hAnsi="Times New Roman"/>
          <w:sz w:val="14"/>
          <w:szCs w:val="14"/>
          <w:lang w:val="ru-RU"/>
        </w:rPr>
        <w:t>,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укрепленный стекловолокном,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 ленточный </w:t>
      </w:r>
      <w:r>
        <w:rPr>
          <w:rFonts w:ascii="Times New Roman" w:hAnsi="Times New Roman"/>
          <w:sz w:val="14"/>
          <w:szCs w:val="14"/>
          <w:lang w:val="ru-RU"/>
        </w:rPr>
        <w:t>сепаратор</w:t>
      </w:r>
      <w:r w:rsidRPr="00FA6D9C">
        <w:rPr>
          <w:rFonts w:ascii="Times New Roman" w:hAnsi="Times New Roman"/>
          <w:sz w:val="14"/>
          <w:szCs w:val="14"/>
          <w:lang w:val="ru-RU"/>
        </w:rPr>
        <w:t>, массивный стальной</w:t>
      </w:r>
      <w:r>
        <w:rPr>
          <w:rFonts w:ascii="Times New Roman" w:hAnsi="Times New Roman"/>
          <w:sz w:val="14"/>
          <w:szCs w:val="14"/>
          <w:lang w:val="ru-RU"/>
        </w:rPr>
        <w:t xml:space="preserve"> сепаратор </w:t>
      </w:r>
      <w:r w:rsidRPr="00FA6D9C">
        <w:rPr>
          <w:rFonts w:ascii="Times New Roman" w:hAnsi="Times New Roman"/>
          <w:sz w:val="14"/>
          <w:szCs w:val="14"/>
          <w:lang w:val="ru-RU"/>
        </w:rPr>
        <w:t>М</w:t>
      </w:r>
      <w:r>
        <w:rPr>
          <w:rFonts w:ascii="Times New Roman" w:hAnsi="Times New Roman"/>
          <w:sz w:val="14"/>
          <w:szCs w:val="14"/>
          <w:lang w:val="ru-RU"/>
        </w:rPr>
        <w:t>-формы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Тела качения: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62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E37FEC" w:rsidRPr="00FA6D9C" w:rsidRDefault="00E37FEC" w:rsidP="00FA6D9C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Допуски: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согласно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</w:p>
    <w:p w:rsidR="00E37FEC" w:rsidRPr="00FA6D9C" w:rsidRDefault="00E37FEC" w:rsidP="00FA6D9C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Т</w:t>
      </w:r>
      <w:r w:rsidRPr="00FA6D9C">
        <w:rPr>
          <w:rFonts w:ascii="Times New Roman" w:hAnsi="Times New Roman"/>
          <w:b/>
          <w:sz w:val="14"/>
          <w:szCs w:val="14"/>
          <w:lang w:val="ru-RU"/>
        </w:rPr>
        <w:t>очност</w:t>
      </w:r>
      <w:r>
        <w:rPr>
          <w:rFonts w:ascii="Times New Roman" w:hAnsi="Times New Roman"/>
          <w:b/>
          <w:sz w:val="14"/>
          <w:szCs w:val="14"/>
          <w:lang w:val="ru-RU"/>
        </w:rPr>
        <w:t>ь размеров и перемещения</w:t>
      </w:r>
      <w:r w:rsidRPr="00FA6D9C">
        <w:rPr>
          <w:rFonts w:ascii="Times New Roman" w:hAnsi="Times New Roman"/>
          <w:b/>
          <w:sz w:val="14"/>
          <w:szCs w:val="14"/>
          <w:lang w:val="ru-RU"/>
        </w:rPr>
        <w:t>: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согласно Р</w:t>
      </w:r>
      <w:r w:rsidRPr="000F326D">
        <w:rPr>
          <w:rFonts w:ascii="Times New Roman" w:hAnsi="Times New Roman"/>
          <w:sz w:val="14"/>
          <w:szCs w:val="14"/>
        </w:rPr>
        <w:t>N</w:t>
      </w:r>
    </w:p>
    <w:p w:rsidR="00E37FEC" w:rsidRPr="00FA6D9C" w:rsidRDefault="00E37FEC" w:rsidP="00FA6D9C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Радиальный зазор:</w:t>
      </w:r>
    </w:p>
    <w:p w:rsidR="00E37FEC" w:rsidRPr="00FA6D9C" w:rsidRDefault="00E37FEC" w:rsidP="00FA6D9C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примерно </w:t>
      </w:r>
      <w:r w:rsidRPr="000F326D">
        <w:rPr>
          <w:rFonts w:ascii="Times New Roman" w:hAnsi="Times New Roman"/>
          <w:sz w:val="14"/>
          <w:szCs w:val="14"/>
        </w:rPr>
        <w:t>CN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, согласно 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  <w:r>
        <w:rPr>
          <w:rFonts w:ascii="Times New Roman" w:hAnsi="Times New Roman"/>
          <w:sz w:val="14"/>
          <w:szCs w:val="14"/>
          <w:lang w:val="ru-RU"/>
        </w:rPr>
        <w:t xml:space="preserve"> - 4</w:t>
      </w:r>
      <w:bookmarkStart w:id="1" w:name="_GoBack"/>
      <w:bookmarkEnd w:id="1"/>
    </w:p>
    <w:p w:rsidR="00E37FEC" w:rsidRPr="00FA6D9C" w:rsidRDefault="00E37FEC" w:rsidP="00FA6D9C">
      <w:pPr>
        <w:contextualSpacing/>
        <w:rPr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Максимально допустимая нагрузка</w:t>
      </w:r>
    </w:p>
    <w:p w:rsidR="00E37FEC" w:rsidRPr="00FA6D9C" w:rsidRDefault="00E37FEC" w:rsidP="00FA6D9C">
      <w:pPr>
        <w:shd w:val="clear" w:color="auto" w:fill="FFFFFF"/>
        <w:ind w:left="5"/>
        <w:rPr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стандарту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bookmarkEnd w:id="0"/>
    <w:p w:rsidR="00E37FEC" w:rsidRPr="00FA6D9C" w:rsidRDefault="00E37FEC">
      <w:pPr>
        <w:pStyle w:val="12"/>
        <w:shd w:val="clear" w:color="auto" w:fill="auto"/>
        <w:spacing w:after="270" w:line="150" w:lineRule="exact"/>
        <w:ind w:left="60" w:firstLine="5360"/>
        <w:rPr>
          <w:lang w:val="ru-RU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123"/>
        <w:gridCol w:w="494"/>
        <w:gridCol w:w="1018"/>
        <w:gridCol w:w="667"/>
        <w:gridCol w:w="538"/>
        <w:gridCol w:w="533"/>
        <w:gridCol w:w="518"/>
        <w:gridCol w:w="552"/>
        <w:gridCol w:w="605"/>
        <w:gridCol w:w="490"/>
        <w:gridCol w:w="528"/>
        <w:gridCol w:w="667"/>
        <w:gridCol w:w="1032"/>
        <w:gridCol w:w="475"/>
        <w:gridCol w:w="859"/>
        <w:gridCol w:w="682"/>
      </w:tblGrid>
      <w:tr w:rsidR="00E37FEC" w:rsidTr="003A60A1">
        <w:trPr>
          <w:trHeight w:hRule="exact" w:val="576"/>
        </w:trPr>
        <w:tc>
          <w:tcPr>
            <w:tcW w:w="1123" w:type="dxa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 w:eastAsia="en-US"/>
              </w:rPr>
              <w:t>Артикул</w:t>
            </w:r>
          </w:p>
        </w:tc>
        <w:tc>
          <w:tcPr>
            <w:tcW w:w="494" w:type="dxa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/>
              </w:rPr>
              <w:t>Масса</w:t>
            </w:r>
          </w:p>
        </w:tc>
        <w:tc>
          <w:tcPr>
            <w:tcW w:w="1018" w:type="dxa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/>
              </w:rPr>
              <w:t>Артикул</w:t>
            </w:r>
          </w:p>
        </w:tc>
        <w:tc>
          <w:tcPr>
            <w:tcW w:w="667" w:type="dxa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/>
              </w:rPr>
              <w:t>Масса</w:t>
            </w:r>
          </w:p>
        </w:tc>
        <w:tc>
          <w:tcPr>
            <w:tcW w:w="4431" w:type="dxa"/>
            <w:gridSpan w:val="8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/>
              </w:rPr>
              <w:t>Размеры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/>
              </w:rPr>
              <w:t>Номинальная нагрузка</w:t>
            </w:r>
          </w:p>
        </w:tc>
        <w:tc>
          <w:tcPr>
            <w:tcW w:w="859" w:type="dxa"/>
            <w:shd w:val="clear" w:color="auto" w:fill="FFFFFF"/>
          </w:tcPr>
          <w:p w:rsidR="00E37FEC" w:rsidRPr="00A3034A" w:rsidRDefault="00E37FEC" w:rsidP="00A3034A">
            <w:pPr>
              <w:framePr w:w="10781" w:h="2770" w:hSpace="134" w:wrap="notBeside" w:vAnchor="text" w:hAnchor="text" w:x="135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/>
              </w:rPr>
              <w:t>Усталостная прочность</w:t>
            </w:r>
          </w:p>
        </w:tc>
        <w:tc>
          <w:tcPr>
            <w:tcW w:w="682" w:type="dxa"/>
            <w:shd w:val="clear" w:color="auto" w:fill="FFFFFF"/>
          </w:tcPr>
          <w:p w:rsidR="00E37FEC" w:rsidRPr="00A3034A" w:rsidRDefault="00E37FEC" w:rsidP="00A3034A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68" w:lineRule="exact"/>
              <w:jc w:val="center"/>
              <w:rPr>
                <w:lang w:val="ru-RU"/>
              </w:rPr>
            </w:pPr>
            <w:r w:rsidRPr="00A3034A">
              <w:rPr>
                <w:rFonts w:ascii="Tahoma" w:hAnsi="Tahoma" w:cs="Tahoma"/>
                <w:sz w:val="12"/>
                <w:szCs w:val="12"/>
                <w:lang w:val="ru-RU" w:eastAsia="en-US"/>
              </w:rPr>
              <w:t>Скорость вращения</w:t>
            </w:r>
            <w:r w:rsidRPr="00A3034A">
              <w:rPr>
                <w:rFonts w:ascii="Tahoma" w:hAnsi="Tahoma" w:cs="Tahoma"/>
                <w:sz w:val="12"/>
                <w:szCs w:val="12"/>
                <w:vertAlign w:val="superscript"/>
                <w:lang w:val="ru-RU" w:eastAsia="en-US"/>
              </w:rPr>
              <w:t>4</w:t>
            </w:r>
          </w:p>
        </w:tc>
      </w:tr>
      <w:tr w:rsidR="00E37FEC" w:rsidTr="00FA6D9C">
        <w:trPr>
          <w:trHeight w:hRule="exact" w:val="187"/>
        </w:trPr>
        <w:tc>
          <w:tcPr>
            <w:tcW w:w="1123" w:type="dxa"/>
            <w:shd w:val="clear" w:color="auto" w:fill="F79646"/>
          </w:tcPr>
          <w:p w:rsidR="00E37FEC" w:rsidRDefault="00E37FEC" w:rsidP="003A60A1">
            <w:pPr>
              <w:framePr w:w="10781" w:h="2770" w:hSpace="134" w:wrap="notBeside" w:vAnchor="text" w:hAnchor="text" w:x="135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79646"/>
          </w:tcPr>
          <w:p w:rsidR="00E37FEC" w:rsidRDefault="00E37FEC" w:rsidP="003A60A1">
            <w:pPr>
              <w:framePr w:w="10781" w:h="2770" w:hSpace="134" w:wrap="notBeside" w:vAnchor="text" w:hAnchor="text" w:x="135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79646"/>
          </w:tcPr>
          <w:p w:rsidR="00E37FEC" w:rsidRDefault="00E37FEC" w:rsidP="003A60A1">
            <w:pPr>
              <w:framePr w:w="10781" w:h="2770" w:hSpace="134" w:wrap="notBeside" w:vAnchor="text" w:hAnchor="text" w:x="135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79646"/>
          </w:tcPr>
          <w:p w:rsidR="00E37FEC" w:rsidRDefault="00E37FEC" w:rsidP="003A60A1">
            <w:pPr>
              <w:framePr w:w="10781" w:h="2770" w:hSpace="134" w:wrap="notBeside" w:vAnchor="text" w:hAnchor="text" w:x="135" w:y="1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79646"/>
          </w:tcPr>
          <w:p w:rsidR="00E37FEC" w:rsidRPr="0069720B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9720B">
              <w:rPr>
                <w:rStyle w:val="ArialUnicodeMS2"/>
                <w:rFonts w:ascii="Tahoma" w:hAnsi="Tahoma" w:cs="Tahoma"/>
                <w:lang w:eastAsia="ru-RU"/>
              </w:rPr>
              <w:t>d</w:t>
            </w:r>
          </w:p>
        </w:tc>
        <w:tc>
          <w:tcPr>
            <w:tcW w:w="533" w:type="dxa"/>
            <w:shd w:val="clear" w:color="auto" w:fill="F79646"/>
          </w:tcPr>
          <w:p w:rsidR="00E37FEC" w:rsidRPr="003A60A1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>
              <w:rPr>
                <w:rStyle w:val="ArialUnicodeMS2"/>
                <w:rFonts w:ascii="Tahoma" w:hAnsi="Tahoma" w:cs="Tahoma"/>
                <w:lang w:eastAsia="ru-RU"/>
              </w:rPr>
              <w:t>D</w:t>
            </w:r>
            <w:r>
              <w:rPr>
                <w:rStyle w:val="ArialUnicodeMS2"/>
                <w:rFonts w:ascii="Tahoma" w:hAnsi="Tahoma" w:cs="Tahoma"/>
                <w:vertAlign w:val="superscript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F79646"/>
          </w:tcPr>
          <w:p w:rsidR="00E37FEC" w:rsidRPr="0069720B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69720B">
              <w:rPr>
                <w:rStyle w:val="ArialUnicodeMS2"/>
                <w:rFonts w:ascii="Tahoma" w:hAnsi="Tahoma" w:cs="Tahoma"/>
                <w:lang w:eastAsia="ru-RU"/>
              </w:rPr>
              <w:t>C</w:t>
            </w:r>
          </w:p>
        </w:tc>
        <w:tc>
          <w:tcPr>
            <w:tcW w:w="552" w:type="dxa"/>
            <w:shd w:val="clear" w:color="auto" w:fill="F79646"/>
          </w:tcPr>
          <w:p w:rsidR="00E37FEC" w:rsidRPr="0069720B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9720B">
              <w:rPr>
                <w:rStyle w:val="ArialUnicodeMS2"/>
                <w:rFonts w:ascii="Tahoma" w:hAnsi="Tahoma" w:cs="Tahoma"/>
                <w:lang w:eastAsia="ru-RU"/>
              </w:rPr>
              <w:t>B</w:t>
            </w:r>
          </w:p>
        </w:tc>
        <w:tc>
          <w:tcPr>
            <w:tcW w:w="605" w:type="dxa"/>
            <w:shd w:val="clear" w:color="auto" w:fill="F79646"/>
          </w:tcPr>
          <w:p w:rsidR="00E37FEC" w:rsidRPr="0069720B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9720B">
              <w:rPr>
                <w:rStyle w:val="ArialUnicodeMS4"/>
                <w:rFonts w:ascii="Tahoma" w:hAnsi="Tahoma" w:cs="Tahoma"/>
                <w:sz w:val="12"/>
                <w:szCs w:val="12"/>
                <w:lang w:eastAsia="ru-RU"/>
              </w:rPr>
              <w:t>F/F</w:t>
            </w:r>
            <w:r w:rsidRPr="0069720B">
              <w:rPr>
                <w:rStyle w:val="ArialUnicodeMS4"/>
                <w:rFonts w:ascii="Tahoma" w:hAnsi="Tahoma" w:cs="Tahoma"/>
                <w:sz w:val="12"/>
                <w:szCs w:val="12"/>
                <w:vertAlign w:val="subscript"/>
                <w:lang w:eastAsia="ru-RU"/>
              </w:rPr>
              <w:t>w</w:t>
            </w:r>
            <w:r w:rsidRPr="0069720B">
              <w:rPr>
                <w:rStyle w:val="ArialUnicodeMS4"/>
                <w:rFonts w:ascii="Tahoma" w:hAnsi="Tahoma" w:cs="Tahoma"/>
                <w:sz w:val="12"/>
                <w:szCs w:val="12"/>
                <w:vertAlign w:val="superscript"/>
                <w:lang w:eastAsia="ru-RU"/>
              </w:rPr>
              <w:t>3</w:t>
            </w:r>
          </w:p>
        </w:tc>
        <w:tc>
          <w:tcPr>
            <w:tcW w:w="490" w:type="dxa"/>
            <w:shd w:val="clear" w:color="auto" w:fill="F79646"/>
          </w:tcPr>
          <w:p w:rsidR="00E37FEC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20"/>
            </w:pPr>
            <w:r>
              <w:rPr>
                <w:rStyle w:val="ArialUnicodeMS2"/>
                <w:lang w:eastAsia="ru-RU"/>
              </w:rPr>
              <w:t>D</w:t>
            </w:r>
            <w:r>
              <w:rPr>
                <w:rStyle w:val="ArialUnicodeMS2"/>
                <w:vertAlign w:val="subscript"/>
                <w:lang w:eastAsia="ru-RU"/>
              </w:rPr>
              <w:t>1</w:t>
            </w:r>
            <w:r>
              <w:rPr>
                <w:rStyle w:val="ArialUnicodeMS2"/>
                <w:lang w:eastAsia="ru-RU"/>
              </w:rPr>
              <w:t>,</w:t>
            </w:r>
          </w:p>
        </w:tc>
        <w:tc>
          <w:tcPr>
            <w:tcW w:w="528" w:type="dxa"/>
            <w:shd w:val="clear" w:color="auto" w:fill="F79646"/>
          </w:tcPr>
          <w:p w:rsidR="00E37FEC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</w:pPr>
            <w:r>
              <w:rPr>
                <w:rStyle w:val="ArialUnicodeMS2"/>
                <w:lang w:eastAsia="ru-RU"/>
              </w:rPr>
              <w:t>r min.</w:t>
            </w:r>
          </w:p>
        </w:tc>
        <w:tc>
          <w:tcPr>
            <w:tcW w:w="667" w:type="dxa"/>
            <w:shd w:val="clear" w:color="auto" w:fill="F79646"/>
          </w:tcPr>
          <w:p w:rsidR="00E37FEC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center"/>
            </w:pPr>
            <w:r>
              <w:rPr>
                <w:rStyle w:val="ArialUnicodeMS2"/>
                <w:lang w:eastAsia="ru-RU"/>
              </w:rPr>
              <w:t>r</w:t>
            </w:r>
            <w:r>
              <w:rPr>
                <w:rStyle w:val="ArialUnicodeMS2"/>
                <w:vertAlign w:val="subscript"/>
                <w:lang w:eastAsia="ru-RU"/>
              </w:rPr>
              <w:t>t</w:t>
            </w:r>
            <w:r>
              <w:rPr>
                <w:rStyle w:val="ArialUnicodeMS2"/>
                <w:lang w:eastAsia="ru-RU"/>
              </w:rPr>
              <w:t xml:space="preserve"> min.</w:t>
            </w:r>
          </w:p>
        </w:tc>
        <w:tc>
          <w:tcPr>
            <w:tcW w:w="1032" w:type="dxa"/>
            <w:shd w:val="clear" w:color="auto" w:fill="F79646"/>
          </w:tcPr>
          <w:p w:rsidR="00E37FEC" w:rsidRPr="0069720B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Style w:val="ArialUnicodeMS2"/>
                <w:rFonts w:ascii="Tahoma" w:hAnsi="Tahoma" w:cs="Tahoma"/>
                <w:lang w:eastAsia="ru-RU"/>
              </w:rPr>
              <w:t>C</w:t>
            </w:r>
            <w:r w:rsidRPr="0069720B">
              <w:rPr>
                <w:rStyle w:val="ArialUnicodeMS2"/>
                <w:rFonts w:ascii="Tahoma" w:hAnsi="Tahoma" w:cs="Tahoma"/>
                <w:vertAlign w:val="subscript"/>
                <w:lang w:eastAsia="ru-RU"/>
              </w:rPr>
              <w:t>rw</w:t>
            </w:r>
          </w:p>
        </w:tc>
        <w:tc>
          <w:tcPr>
            <w:tcW w:w="475" w:type="dxa"/>
            <w:shd w:val="clear" w:color="auto" w:fill="F79646"/>
          </w:tcPr>
          <w:p w:rsidR="00E37FEC" w:rsidRPr="0069720B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rPr>
                <w:rFonts w:ascii="Tahoma" w:hAnsi="Tahoma" w:cs="Tahoma"/>
                <w:sz w:val="12"/>
                <w:szCs w:val="12"/>
                <w:vertAlign w:val="subscript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  <w:r>
              <w:rPr>
                <w:rFonts w:ascii="Tahoma" w:hAnsi="Tahoma" w:cs="Tahoma"/>
                <w:sz w:val="12"/>
                <w:szCs w:val="12"/>
                <w:vertAlign w:val="subscript"/>
              </w:rPr>
              <w:t>0rW</w:t>
            </w:r>
          </w:p>
        </w:tc>
        <w:tc>
          <w:tcPr>
            <w:tcW w:w="859" w:type="dxa"/>
            <w:shd w:val="clear" w:color="auto" w:fill="F79646"/>
          </w:tcPr>
          <w:p w:rsidR="00E37FEC" w:rsidRPr="003A60A1" w:rsidRDefault="00E37FEC" w:rsidP="003A60A1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240" w:lineRule="auto"/>
              <w:jc w:val="right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urW</w:t>
            </w:r>
          </w:p>
        </w:tc>
        <w:tc>
          <w:tcPr>
            <w:tcW w:w="682" w:type="dxa"/>
            <w:shd w:val="clear" w:color="auto" w:fill="F79646"/>
          </w:tcPr>
          <w:p w:rsidR="00E37FEC" w:rsidRDefault="00E37FEC" w:rsidP="003A60A1">
            <w:pPr>
              <w:framePr w:w="10781" w:h="2770" w:hSpace="134" w:wrap="notBeside" w:vAnchor="text" w:hAnchor="text" w:x="135" w:y="1"/>
              <w:rPr>
                <w:sz w:val="10"/>
                <w:szCs w:val="10"/>
              </w:rPr>
            </w:pPr>
          </w:p>
        </w:tc>
      </w:tr>
      <w:tr w:rsidR="00E37FEC" w:rsidTr="003A60A1">
        <w:trPr>
          <w:trHeight w:hRule="exact" w:val="168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  <w:lang w:val="ru-RU"/>
              </w:rPr>
            </w:pPr>
            <w:r w:rsidRPr="002578A5">
              <w:rPr>
                <w:rStyle w:val="ArialUnicodeMS2"/>
                <w:rFonts w:ascii="Tahoma" w:hAnsi="Tahoma" w:cs="Tahoma"/>
                <w:lang w:val="ru-RU" w:eastAsia="ru-RU"/>
              </w:rPr>
              <w:t>г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ind w:right="20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г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val="ru-RU" w:eastAsia="en-US"/>
              </w:rPr>
              <w:t>кН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framePr w:w="10781" w:h="2770" w:hSpace="134" w:wrap="notBeside" w:vAnchor="text" w:hAnchor="text" w:x="135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2578A5"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  <w:lang w:val="ru-RU"/>
              </w:rPr>
            </w:pPr>
            <w:r w:rsidRPr="002578A5">
              <w:rPr>
                <w:rStyle w:val="ArialUnicodeMS2"/>
                <w:rFonts w:ascii="Tahoma" w:hAnsi="Tahoma" w:cs="Tahoma"/>
                <w:lang w:val="ru-RU" w:eastAsia="ru-RU"/>
              </w:rPr>
              <w:t>Об/мин</w:t>
            </w:r>
          </w:p>
        </w:tc>
      </w:tr>
      <w:tr w:rsidR="00E37FEC" w:rsidTr="00FA6D9C">
        <w:trPr>
          <w:trHeight w:hRule="exact" w:val="163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  <w:vertAlign w:val="superscript"/>
                <w:lang w:val="ru-RU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22/6.2RS</w:t>
            </w:r>
            <w:r w:rsidRPr="002578A5">
              <w:rPr>
                <w:rStyle w:val="ArialUnicodeMS2"/>
                <w:rFonts w:ascii="Tahoma" w:hAnsi="Tahoma" w:cs="Tahoma"/>
                <w:vertAlign w:val="superscript"/>
                <w:lang w:val="ru-RU" w:eastAsia="ru-RU"/>
              </w:rPr>
              <w:t>1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22/6.2RS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19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11,8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16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3,9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3,65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0,41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9000</w:t>
            </w:r>
          </w:p>
        </w:tc>
      </w:tr>
      <w:tr w:rsidR="00E37FEC" w:rsidTr="003A60A1">
        <w:trPr>
          <w:trHeight w:hRule="exact" w:val="163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22/8.2RS</w:t>
            </w: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29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22/8.2RS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34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24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11,8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12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4,8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4,8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0,54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7000</w:t>
            </w:r>
          </w:p>
        </w:tc>
      </w:tr>
      <w:tr w:rsidR="00E37FEC" w:rsidTr="00FA6D9C">
        <w:trPr>
          <w:trHeight w:hRule="exact" w:val="154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2200.2RS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52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2200.2RS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60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30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13,8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14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20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8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0,96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5500</w:t>
            </w:r>
          </w:p>
        </w:tc>
      </w:tr>
      <w:tr w:rsidR="00E37FEC" w:rsidTr="003A60A1">
        <w:trPr>
          <w:trHeight w:hRule="exact" w:val="163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2201.2RS</w:t>
            </w: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57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NA2201.2RS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67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12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32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13,8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16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7,5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9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1,08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4700</w:t>
            </w:r>
          </w:p>
        </w:tc>
      </w:tr>
      <w:tr w:rsidR="00E37FEC" w:rsidTr="00FA6D9C">
        <w:trPr>
          <w:trHeight w:hRule="exact" w:val="154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2202.2RS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60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2202.2RS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75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15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35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13,8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20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26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7,6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9,5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1,15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3400</w:t>
            </w:r>
          </w:p>
        </w:tc>
      </w:tr>
      <w:tr w:rsidR="00E37FEC" w:rsidTr="003A60A1">
        <w:trPr>
          <w:trHeight w:hRule="exact" w:val="168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2203.2RS</w:t>
            </w: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94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2203.2RS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112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17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40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15,8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16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28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9,9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13,7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1,62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3000</w:t>
            </w:r>
          </w:p>
        </w:tc>
      </w:tr>
      <w:tr w:rsidR="00E37FEC" w:rsidTr="00FA6D9C">
        <w:trPr>
          <w:trHeight w:hRule="exact" w:val="149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2204.2RS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152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2204.2RS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177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20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47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17,8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25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33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15,2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18,3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2,3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2300</w:t>
            </w:r>
          </w:p>
        </w:tc>
      </w:tr>
      <w:tr w:rsidR="00E37FEC" w:rsidTr="003A60A1">
        <w:trPr>
          <w:trHeight w:hRule="exact" w:val="173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2205.2RS</w:t>
            </w: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179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2205.2RS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209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25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52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17,8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30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38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15,7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20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2,5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1800</w:t>
            </w:r>
          </w:p>
        </w:tc>
      </w:tr>
      <w:tr w:rsidR="00E37FEC" w:rsidTr="00FA6D9C">
        <w:trPr>
          <w:trHeight w:hRule="exact" w:val="149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2206.2RS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284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2206.2RS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324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30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62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19,8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20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35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43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0,3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18,4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25,5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1400</w:t>
            </w:r>
          </w:p>
        </w:tc>
      </w:tr>
      <w:tr w:rsidR="00E37FEC" w:rsidTr="003A60A1">
        <w:trPr>
          <w:trHeight w:hRule="exact" w:val="168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2207.2RS</w:t>
            </w: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432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2207.2RS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505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35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72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22,7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23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42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50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1&gt;1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35,5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4,35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1100</w:t>
            </w:r>
          </w:p>
        </w:tc>
      </w:tr>
      <w:tr w:rsidR="00E37FEC" w:rsidTr="00FA6D9C">
        <w:trPr>
          <w:trHeight w:hRule="exact" w:val="154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2208.2RS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530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2208.2RS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628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40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80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22,7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23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48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57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1,1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27,5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40,5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4,6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850</w:t>
            </w:r>
          </w:p>
        </w:tc>
      </w:tr>
      <w:tr w:rsidR="00E37FEC" w:rsidTr="003A60A1">
        <w:trPr>
          <w:trHeight w:hRule="exact" w:val="163"/>
        </w:trPr>
        <w:tc>
          <w:tcPr>
            <w:tcW w:w="112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2209.2RS</w:t>
            </w:r>
          </w:p>
        </w:tc>
        <w:tc>
          <w:tcPr>
            <w:tcW w:w="494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545</w:t>
            </w:r>
          </w:p>
        </w:tc>
        <w:tc>
          <w:tcPr>
            <w:tcW w:w="10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2209.2RS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655</w:t>
            </w:r>
          </w:p>
        </w:tc>
        <w:tc>
          <w:tcPr>
            <w:tcW w:w="53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45</w:t>
            </w:r>
          </w:p>
        </w:tc>
        <w:tc>
          <w:tcPr>
            <w:tcW w:w="533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85</w:t>
            </w:r>
          </w:p>
        </w:tc>
        <w:tc>
          <w:tcPr>
            <w:tcW w:w="51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22,7</w:t>
            </w:r>
          </w:p>
        </w:tc>
        <w:tc>
          <w:tcPr>
            <w:tcW w:w="55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23</w:t>
            </w:r>
          </w:p>
        </w:tc>
        <w:tc>
          <w:tcPr>
            <w:tcW w:w="60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52</w:t>
            </w:r>
          </w:p>
        </w:tc>
        <w:tc>
          <w:tcPr>
            <w:tcW w:w="490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62</w:t>
            </w:r>
          </w:p>
        </w:tc>
        <w:tc>
          <w:tcPr>
            <w:tcW w:w="528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1,1</w:t>
            </w:r>
          </w:p>
        </w:tc>
        <w:tc>
          <w:tcPr>
            <w:tcW w:w="667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103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28,5</w:t>
            </w:r>
          </w:p>
        </w:tc>
        <w:tc>
          <w:tcPr>
            <w:tcW w:w="475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43</w:t>
            </w:r>
          </w:p>
        </w:tc>
        <w:tc>
          <w:tcPr>
            <w:tcW w:w="859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4,9</w:t>
            </w:r>
          </w:p>
        </w:tc>
        <w:tc>
          <w:tcPr>
            <w:tcW w:w="682" w:type="dxa"/>
            <w:shd w:val="clear" w:color="auto" w:fill="FFFFFF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800</w:t>
            </w:r>
          </w:p>
        </w:tc>
      </w:tr>
      <w:tr w:rsidR="00E37FEC" w:rsidTr="00FA6D9C">
        <w:trPr>
          <w:trHeight w:hRule="exact" w:val="163"/>
        </w:trPr>
        <w:tc>
          <w:tcPr>
            <w:tcW w:w="112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lef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RNA 2210.2RS</w:t>
            </w:r>
          </w:p>
        </w:tc>
        <w:tc>
          <w:tcPr>
            <w:tcW w:w="494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563</w:t>
            </w:r>
          </w:p>
        </w:tc>
        <w:tc>
          <w:tcPr>
            <w:tcW w:w="10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NA 2210.2RS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690</w:t>
            </w:r>
          </w:p>
        </w:tc>
        <w:tc>
          <w:tcPr>
            <w:tcW w:w="53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50</w:t>
            </w:r>
          </w:p>
        </w:tc>
        <w:tc>
          <w:tcPr>
            <w:tcW w:w="533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90</w:t>
            </w:r>
          </w:p>
        </w:tc>
        <w:tc>
          <w:tcPr>
            <w:tcW w:w="51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22,7</w:t>
            </w:r>
          </w:p>
        </w:tc>
        <w:tc>
          <w:tcPr>
            <w:tcW w:w="55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23</w:t>
            </w:r>
          </w:p>
        </w:tc>
        <w:tc>
          <w:tcPr>
            <w:tcW w:w="60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8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58</w:t>
            </w:r>
          </w:p>
        </w:tc>
        <w:tc>
          <w:tcPr>
            <w:tcW w:w="490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68</w:t>
            </w:r>
          </w:p>
        </w:tc>
        <w:tc>
          <w:tcPr>
            <w:tcW w:w="528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2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1,1</w:t>
            </w:r>
          </w:p>
        </w:tc>
        <w:tc>
          <w:tcPr>
            <w:tcW w:w="667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0,6</w:t>
            </w:r>
          </w:p>
        </w:tc>
        <w:tc>
          <w:tcPr>
            <w:tcW w:w="103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42,5</w:t>
            </w:r>
          </w:p>
        </w:tc>
        <w:tc>
          <w:tcPr>
            <w:tcW w:w="859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ind w:right="160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4,8</w:t>
            </w:r>
          </w:p>
        </w:tc>
        <w:tc>
          <w:tcPr>
            <w:tcW w:w="682" w:type="dxa"/>
            <w:shd w:val="clear" w:color="auto" w:fill="F79646"/>
          </w:tcPr>
          <w:p w:rsidR="00E37FEC" w:rsidRPr="002578A5" w:rsidRDefault="00E37FEC" w:rsidP="002578A5">
            <w:pPr>
              <w:pStyle w:val="12"/>
              <w:framePr w:w="10781" w:h="2770" w:hSpace="134" w:wrap="notBeside" w:vAnchor="text" w:hAnchor="text" w:x="135" w:y="1"/>
              <w:shd w:val="clear" w:color="auto" w:fill="auto"/>
              <w:spacing w:line="120" w:lineRule="exact"/>
              <w:jc w:val="right"/>
              <w:rPr>
                <w:rFonts w:ascii="Tahoma" w:hAnsi="Tahoma" w:cs="Tahoma"/>
              </w:rPr>
            </w:pPr>
            <w:r w:rsidRPr="002578A5">
              <w:rPr>
                <w:rStyle w:val="ArialUnicodeMS2"/>
                <w:rFonts w:ascii="Tahoma" w:hAnsi="Tahoma" w:cs="Tahoma"/>
                <w:lang w:eastAsia="ru-RU"/>
              </w:rPr>
              <w:t>650</w:t>
            </w:r>
          </w:p>
        </w:tc>
      </w:tr>
    </w:tbl>
    <w:p w:rsidR="00E37FEC" w:rsidRDefault="00E37FEC">
      <w:pPr>
        <w:rPr>
          <w:sz w:val="2"/>
          <w:szCs w:val="2"/>
          <w:lang w:val="ru-RU"/>
        </w:rPr>
      </w:pPr>
    </w:p>
    <w:p w:rsidR="00E37FEC" w:rsidRPr="00A00E1D" w:rsidRDefault="00E37FEC" w:rsidP="003A60A1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500.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 запросу оптимизируется профиль </w:t>
      </w:r>
      <w:r w:rsidRPr="00A00E1D">
        <w:rPr>
          <w:rFonts w:ascii="Times New Roman" w:hAnsi="Times New Roman" w:cs="Times New Roman"/>
          <w:bCs/>
          <w:sz w:val="16"/>
          <w:szCs w:val="16"/>
        </w:rPr>
        <w:t>TTS</w:t>
      </w:r>
    </w:p>
    <w:p w:rsidR="00E37FEC" w:rsidRDefault="00E37FEC" w:rsidP="003A60A1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_x0000_s1029" type="#_x0000_t75" style="position:absolute;margin-left:362.8pt;margin-top:2.6pt;width:139.7pt;height:156.95pt;z-index:-251659264;mso-wrap-distance-left:5pt;mso-wrap-distance-right:5pt;mso-position-horizontal-relative:margin" wrapcoords="-116 0 -116 21497 21600 21497 21600 0 -116 0">
            <v:imagedata r:id="rId9" o:title=""/>
            <w10:wrap type="tight" anchorx="margin"/>
          </v:shape>
        </w:pic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подшипника с цилиндрическим наружным профилем используйте суффикс /Х</w:t>
      </w:r>
    </w:p>
    <w:p w:rsidR="00E37FEC" w:rsidRPr="00A00E1D" w:rsidRDefault="00E37FEC" w:rsidP="003A60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" w:right="1746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2</w:t>
      </w:r>
      <w:r>
        <w:rPr>
          <w:rFonts w:ascii="Times New Roman" w:hAnsi="Times New Roman" w:cs="Times New Roman"/>
          <w:bCs/>
          <w:sz w:val="16"/>
          <w:szCs w:val="16"/>
        </w:rPr>
        <w:t>RS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=герметичное исполнение. М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аксимально допустим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ые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рабоч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ие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температур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ы -30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°</w:t>
      </w:r>
      <w:r w:rsidRPr="00A00E1D">
        <w:rPr>
          <w:rFonts w:ascii="Times New Roman" w:hAnsi="Times New Roman" w:cs="Times New Roman"/>
          <w:bCs/>
          <w:sz w:val="16"/>
          <w:szCs w:val="16"/>
        </w:rPr>
        <w:t>C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/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+</w:t>
      </w:r>
      <w:smartTag w:uri="urn:schemas-microsoft-com:office:smarttags" w:element="metricconverter">
        <w:smartTagPr>
          <w:attr w:name="ProductID" w:val="100°C"/>
        </w:smartTagPr>
        <w:r w:rsidRPr="00A00E1D">
          <w:rPr>
            <w:rFonts w:ascii="Times New Roman" w:hAnsi="Times New Roman" w:cs="Times New Roman"/>
            <w:bCs/>
            <w:sz w:val="16"/>
            <w:szCs w:val="16"/>
            <w:lang w:val="ru-RU"/>
          </w:rPr>
          <w:t>1</w:t>
        </w:r>
        <w:r>
          <w:rPr>
            <w:rFonts w:ascii="Times New Roman" w:hAnsi="Times New Roman" w:cs="Times New Roman"/>
            <w:bCs/>
            <w:sz w:val="16"/>
            <w:szCs w:val="16"/>
            <w:lang w:val="ru-RU"/>
          </w:rPr>
          <w:t>0</w:t>
        </w:r>
        <w:r w:rsidRPr="00A00E1D">
          <w:rPr>
            <w:rFonts w:ascii="Times New Roman" w:hAnsi="Times New Roman" w:cs="Times New Roman"/>
            <w:bCs/>
            <w:sz w:val="16"/>
            <w:szCs w:val="16"/>
            <w:lang w:val="ru-RU"/>
          </w:rPr>
          <w:t>0°</w:t>
        </w:r>
        <w:r w:rsidRPr="00A00E1D">
          <w:rPr>
            <w:rFonts w:ascii="Times New Roman" w:hAnsi="Times New Roman" w:cs="Times New Roman"/>
            <w:bCs/>
            <w:sz w:val="16"/>
            <w:szCs w:val="16"/>
          </w:rPr>
          <w:t>C</w:t>
        </w:r>
      </w:smartTag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)</w:t>
      </w:r>
    </w:p>
    <w:p w:rsidR="00E37FEC" w:rsidRPr="00A00E1D" w:rsidRDefault="00E37FEC" w:rsidP="003A60A1">
      <w:pPr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внешне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му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у</w:t>
      </w:r>
      <w:r w:rsidRPr="00A00E1D">
        <w:rPr>
          <w:rFonts w:ascii="Times New Roman" w:hAnsi="Times New Roman" w:cs="Times New Roman"/>
          <w:bCs/>
          <w:sz w:val="16"/>
          <w:szCs w:val="16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= 0/-0,050</w:t>
      </w:r>
    </w:p>
    <w:p w:rsidR="00E37FEC" w:rsidRPr="00A00E1D" w:rsidRDefault="00E37FEC" w:rsidP="003A60A1">
      <w:pPr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A00E1D">
        <w:rPr>
          <w:rFonts w:ascii="Times New Roman" w:hAnsi="Times New Roman" w:cs="Times New Roman"/>
          <w:bCs/>
          <w:sz w:val="16"/>
          <w:szCs w:val="16"/>
        </w:rPr>
        <w:t>F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=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дорожки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качения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внутреннего кольца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/</w:t>
      </w:r>
      <w:r w:rsidRPr="00A00E1D">
        <w:rPr>
          <w:rFonts w:ascii="Times New Roman" w:hAnsi="Times New Roman" w:cs="Times New Roman"/>
          <w:bCs/>
          <w:sz w:val="16"/>
          <w:szCs w:val="16"/>
        </w:rPr>
        <w:t>F</w:t>
      </w:r>
      <w:r>
        <w:rPr>
          <w:rFonts w:ascii="Times New Roman" w:hAnsi="Times New Roman" w:cs="Times New Roman"/>
          <w:bCs/>
          <w:sz w:val="16"/>
          <w:szCs w:val="16"/>
          <w:vertAlign w:val="subscript"/>
        </w:rPr>
        <w:t>w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=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диаметр наружной стороны роликов</w:t>
      </w:r>
    </w:p>
    <w:p w:rsidR="00E37FEC" w:rsidRPr="00A00E1D" w:rsidRDefault="00E37FEC" w:rsidP="003A60A1">
      <w:pPr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Максимальная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рабочая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скорость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</w:t>
      </w:r>
    </w:p>
    <w:p w:rsidR="00E37FEC" w:rsidRPr="00612A86" w:rsidRDefault="00E37FEC" w:rsidP="00FA6D9C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E37FEC" w:rsidRPr="00A00E1D" w:rsidRDefault="00E37FEC" w:rsidP="00FA6D9C">
      <w:pPr>
        <w:shd w:val="clear" w:color="auto" w:fill="FFFFFF"/>
        <w:tabs>
          <w:tab w:val="left" w:pos="634"/>
        </w:tabs>
        <w:ind w:left="547"/>
        <w:rPr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ab/>
        <w:t>погрузочно-разгрузочные операции</w:t>
      </w:r>
    </w:p>
    <w:p w:rsidR="00E37FEC" w:rsidRPr="00612A86" w:rsidRDefault="00E37FEC" w:rsidP="00FA6D9C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</w:t>
      </w:r>
    </w:p>
    <w:p w:rsidR="00E37FEC" w:rsidRPr="00A00E1D" w:rsidRDefault="00E37FEC" w:rsidP="00FA6D9C">
      <w:pPr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е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E37FEC" w:rsidRPr="00FA6D9C" w:rsidRDefault="00E37FEC" w:rsidP="00FA6D9C">
      <w:pPr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е 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для работы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коррозийных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средах</w:t>
      </w:r>
    </w:p>
    <w:p w:rsidR="00E37FEC" w:rsidRPr="004E38FD" w:rsidRDefault="00E37FEC" w:rsidP="00FA6D9C">
      <w:pPr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по </w:t>
      </w:r>
      <w:r w:rsidRPr="004E38FD">
        <w:rPr>
          <w:rFonts w:ascii="Times New Roman" w:hAnsi="Times New Roman" w:cs="Times New Roman"/>
          <w:b/>
          <w:sz w:val="18"/>
          <w:szCs w:val="18"/>
          <w:lang w:val="ru-RU"/>
        </w:rPr>
        <w:t>чертежам заказчика</w:t>
      </w:r>
    </w:p>
    <w:p w:rsidR="00E37FEC" w:rsidRPr="00497224" w:rsidRDefault="00E37FEC" w:rsidP="00FA6D9C">
      <w:pPr>
        <w:pStyle w:val="BodyText"/>
        <w:shd w:val="clear" w:color="auto" w:fill="auto"/>
        <w:spacing w:line="240" w:lineRule="auto"/>
        <w:ind w:left="20"/>
        <w:rPr>
          <w:color w:val="000000"/>
          <w:lang w:val="ru-RU" w:eastAsia="en-US"/>
        </w:rPr>
      </w:pPr>
    </w:p>
    <w:p w:rsidR="00E37FEC" w:rsidRPr="00422ED5" w:rsidRDefault="00E37FEC" w:rsidP="00FA6D9C">
      <w:pPr>
        <w:shd w:val="clear" w:color="auto" w:fill="E94C05"/>
        <w:tabs>
          <w:tab w:val="left" w:pos="3480"/>
          <w:tab w:val="left" w:pos="5840"/>
          <w:tab w:val="left" w:pos="8420"/>
        </w:tabs>
        <w:spacing w:before="1440"/>
        <w:rPr>
          <w:rFonts w:ascii="Times New Roman" w:hAnsi="Times New Roman"/>
          <w:lang w:val="ru-RU"/>
        </w:rPr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tts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-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europe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com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  <w:lang w:val="ru-RU"/>
        </w:rPr>
        <w:t>Тел.</w:t>
      </w:r>
      <w:r w:rsidRPr="00497224">
        <w:rPr>
          <w:rFonts w:ascii="Times New Roman" w:hAnsi="Times New Roman"/>
          <w:b/>
          <w:bCs/>
          <w:i/>
          <w:iCs/>
          <w:color w:val="FDFDFD"/>
          <w:w w:val="84"/>
          <w:lang w:val="ru-RU"/>
        </w:rPr>
        <w:t>+390523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579495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ab/>
        <w:t>Факс</w:t>
      </w:r>
      <w:r w:rsidRPr="00497224">
        <w:rPr>
          <w:rFonts w:ascii="Times New Roman" w:hAnsi="Times New Roman"/>
          <w:b/>
          <w:bCs/>
          <w:i/>
          <w:iCs/>
          <w:color w:val="FDFDFD"/>
          <w:w w:val="74"/>
          <w:lang w:val="ru-RU"/>
        </w:rPr>
        <w:t>+390523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570416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  <w:lang w:val="ru-RU"/>
        </w:rPr>
        <w:t>ИНН</w:t>
      </w:r>
      <w:r w:rsidRPr="00497224">
        <w:rPr>
          <w:rFonts w:ascii="Times New Roman" w:hAnsi="Times New Roman"/>
          <w:b/>
          <w:bCs/>
          <w:i/>
          <w:iCs/>
          <w:color w:val="FDFDFD"/>
          <w:w w:val="67"/>
          <w:lang w:val="ru-RU"/>
        </w:rPr>
        <w:t>: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02186570186</w:t>
      </w:r>
    </w:p>
    <w:p w:rsidR="00E37FEC" w:rsidRPr="00422ED5" w:rsidRDefault="00E37FEC" w:rsidP="00FA6D9C">
      <w:pPr>
        <w:pStyle w:val="51"/>
        <w:keepNext/>
        <w:keepLines/>
        <w:shd w:val="clear" w:color="auto" w:fill="auto"/>
        <w:spacing w:line="160" w:lineRule="exact"/>
        <w:ind w:left="60"/>
        <w:rPr>
          <w:lang w:val="ru-RU"/>
        </w:rPr>
      </w:pPr>
    </w:p>
    <w:sectPr w:rsidR="00E37FEC" w:rsidRPr="00422ED5" w:rsidSect="00CD04F1">
      <w:type w:val="continuous"/>
      <w:pgSz w:w="11909" w:h="16838"/>
      <w:pgMar w:top="570" w:right="472" w:bottom="584" w:left="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EC" w:rsidRDefault="00E37FEC" w:rsidP="00CD04F1">
      <w:r>
        <w:separator/>
      </w:r>
    </w:p>
  </w:endnote>
  <w:endnote w:type="continuationSeparator" w:id="0">
    <w:p w:rsidR="00E37FEC" w:rsidRDefault="00E37FEC" w:rsidP="00CD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EC" w:rsidRDefault="00E37FEC"/>
  </w:footnote>
  <w:footnote w:type="continuationSeparator" w:id="0">
    <w:p w:rsidR="00E37FEC" w:rsidRDefault="00E37F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12DD4984"/>
    <w:multiLevelType w:val="multilevel"/>
    <w:tmpl w:val="018A825C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58347E"/>
    <w:multiLevelType w:val="multilevel"/>
    <w:tmpl w:val="05D2A5DA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010387A"/>
    <w:multiLevelType w:val="multilevel"/>
    <w:tmpl w:val="CD560CCE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7301798"/>
    <w:multiLevelType w:val="multilevel"/>
    <w:tmpl w:val="BB763566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4F1"/>
    <w:rsid w:val="00031CF3"/>
    <w:rsid w:val="00055A1D"/>
    <w:rsid w:val="000F326D"/>
    <w:rsid w:val="00132D67"/>
    <w:rsid w:val="00214C92"/>
    <w:rsid w:val="00226DC3"/>
    <w:rsid w:val="0024586B"/>
    <w:rsid w:val="002578A5"/>
    <w:rsid w:val="00387617"/>
    <w:rsid w:val="003A60A1"/>
    <w:rsid w:val="00422ED5"/>
    <w:rsid w:val="00497224"/>
    <w:rsid w:val="004E38FD"/>
    <w:rsid w:val="0051122E"/>
    <w:rsid w:val="005A0848"/>
    <w:rsid w:val="005B43C9"/>
    <w:rsid w:val="005C18CF"/>
    <w:rsid w:val="00612A86"/>
    <w:rsid w:val="00683E5A"/>
    <w:rsid w:val="0069720B"/>
    <w:rsid w:val="006D1255"/>
    <w:rsid w:val="0070230E"/>
    <w:rsid w:val="00704EA9"/>
    <w:rsid w:val="007F0BCA"/>
    <w:rsid w:val="007F1E15"/>
    <w:rsid w:val="00823EB3"/>
    <w:rsid w:val="00906124"/>
    <w:rsid w:val="009D04A7"/>
    <w:rsid w:val="00A00E1D"/>
    <w:rsid w:val="00A3034A"/>
    <w:rsid w:val="00B4437B"/>
    <w:rsid w:val="00BA7FDE"/>
    <w:rsid w:val="00C91291"/>
    <w:rsid w:val="00CD04F1"/>
    <w:rsid w:val="00D71572"/>
    <w:rsid w:val="00E37FEC"/>
    <w:rsid w:val="00EA3778"/>
    <w:rsid w:val="00F54236"/>
    <w:rsid w:val="00FA6D9C"/>
    <w:rsid w:val="00FF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F1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04F1"/>
    <w:rPr>
      <w:rFonts w:cs="Times New Roman"/>
      <w:color w:val="C25F12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CD04F1"/>
    <w:rPr>
      <w:rFonts w:ascii="Bookman Old Style" w:hAnsi="Bookman Old Style" w:cs="Bookman Old Style"/>
      <w:b/>
      <w:bCs/>
      <w:spacing w:val="-6"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7,5 pt,Интервал 0 pt Exact"/>
    <w:basedOn w:val="2"/>
    <w:uiPriority w:val="99"/>
    <w:rsid w:val="00CD04F1"/>
    <w:rPr>
      <w:rFonts w:ascii="Palatino Linotype" w:hAnsi="Palatino Linotype" w:cs="Palatino Linotype"/>
      <w:spacing w:val="-7"/>
      <w:sz w:val="15"/>
      <w:szCs w:val="15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CD04F1"/>
    <w:rPr>
      <w:rFonts w:ascii="Palatino Linotype" w:hAnsi="Palatino Linotype" w:cs="Palatino Linotype"/>
      <w:b/>
      <w:bCs/>
      <w:sz w:val="22"/>
      <w:szCs w:val="22"/>
      <w:u w:val="none"/>
    </w:rPr>
  </w:style>
  <w:style w:type="character" w:customStyle="1" w:styleId="5Exact1">
    <w:name w:val="Основной текст (5) Exact1"/>
    <w:basedOn w:val="5Exact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1">
    <w:name w:val="Заголовок №1_"/>
    <w:basedOn w:val="DefaultParagraphFont"/>
    <w:link w:val="11"/>
    <w:uiPriority w:val="99"/>
    <w:locked/>
    <w:rsid w:val="00CD04F1"/>
    <w:rPr>
      <w:rFonts w:ascii="Arial Narrow" w:hAnsi="Arial Narrow" w:cs="Arial Narrow"/>
      <w:b/>
      <w:bCs/>
      <w:i/>
      <w:iCs/>
      <w:sz w:val="30"/>
      <w:szCs w:val="30"/>
      <w:u w:val="none"/>
    </w:rPr>
  </w:style>
  <w:style w:type="character" w:customStyle="1" w:styleId="10">
    <w:name w:val="Заголовок №1 + Малые прописные"/>
    <w:basedOn w:val="1"/>
    <w:uiPriority w:val="99"/>
    <w:rsid w:val="00CD04F1"/>
    <w:rPr>
      <w:smallCaps/>
      <w:color w:val="000000"/>
      <w:spacing w:val="0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1"/>
    <w:uiPriority w:val="99"/>
    <w:locked/>
    <w:rsid w:val="00CD04F1"/>
    <w:rPr>
      <w:rFonts w:ascii="Palatino Linotype" w:hAnsi="Palatino Linotype" w:cs="Palatino Linotype"/>
      <w:u w:val="none"/>
    </w:rPr>
  </w:style>
  <w:style w:type="character" w:customStyle="1" w:styleId="220">
    <w:name w:val="Заголовок №2 (2)"/>
    <w:basedOn w:val="22"/>
    <w:uiPriority w:val="99"/>
    <w:rsid w:val="00CD04F1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22TimesNewRoman">
    <w:name w:val="Заголовок №2 (2) + Times New Roman"/>
    <w:aliases w:val="10 pt,Полужирный"/>
    <w:basedOn w:val="22"/>
    <w:uiPriority w:val="99"/>
    <w:rsid w:val="00CD04F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4">
    <w:name w:val="Заголовок №4_"/>
    <w:basedOn w:val="DefaultParagraphFont"/>
    <w:link w:val="40"/>
    <w:uiPriority w:val="99"/>
    <w:locked/>
    <w:rsid w:val="00CD04F1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4PalatinoLinotype">
    <w:name w:val="Заголовок №4 + Palatino Linotype"/>
    <w:aliases w:val="8 pt"/>
    <w:basedOn w:val="4"/>
    <w:uiPriority w:val="99"/>
    <w:rsid w:val="00CD04F1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a">
    <w:name w:val="Основной текст_"/>
    <w:basedOn w:val="DefaultParagraphFont"/>
    <w:link w:val="12"/>
    <w:uiPriority w:val="99"/>
    <w:locked/>
    <w:rsid w:val="00CD04F1"/>
    <w:rPr>
      <w:rFonts w:ascii="Bookman Old Style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1,5 pt1"/>
    <w:basedOn w:val="a"/>
    <w:uiPriority w:val="99"/>
    <w:rsid w:val="00CD04F1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CD04F1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4">
    <w:name w:val="Основной текст + Arial Unicode MS4"/>
    <w:aliases w:val="4 pt"/>
    <w:basedOn w:val="a"/>
    <w:uiPriority w:val="99"/>
    <w:rsid w:val="00CD04F1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3">
    <w:name w:val="Основной текст + Arial Unicode MS3"/>
    <w:aliases w:val="6 pt2"/>
    <w:basedOn w:val="a"/>
    <w:uiPriority w:val="99"/>
    <w:rsid w:val="00CD04F1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0">
    <w:name w:val="Подпись к таблице (2)_"/>
    <w:basedOn w:val="DefaultParagraphFont"/>
    <w:link w:val="21"/>
    <w:uiPriority w:val="99"/>
    <w:locked/>
    <w:rsid w:val="00CD04F1"/>
    <w:rPr>
      <w:rFonts w:ascii="Arial Unicode MS" w:hAnsi="Arial Unicode MS" w:cs="Arial Unicode MS"/>
      <w:sz w:val="10"/>
      <w:szCs w:val="10"/>
      <w:u w:val="none"/>
    </w:rPr>
  </w:style>
  <w:style w:type="character" w:customStyle="1" w:styleId="23">
    <w:name w:val="Подпись к таблице (2)"/>
    <w:basedOn w:val="20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CD04F1"/>
    <w:rPr>
      <w:rFonts w:ascii="Arial Unicode MS" w:hAnsi="Arial Unicode MS" w:cs="Arial Unicode MS"/>
      <w:sz w:val="10"/>
      <w:szCs w:val="10"/>
      <w:u w:val="none"/>
    </w:rPr>
  </w:style>
  <w:style w:type="character" w:customStyle="1" w:styleId="60">
    <w:name w:val="Основной текст (6)"/>
    <w:basedOn w:val="6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4"/>
    <w:uiPriority w:val="99"/>
    <w:locked/>
    <w:rsid w:val="00CD04F1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2PalatinoLinotype2">
    <w:name w:val="Основной текст (2) + Palatino Linotype2"/>
    <w:aliases w:val="8 pt3"/>
    <w:basedOn w:val="2"/>
    <w:uiPriority w:val="99"/>
    <w:rsid w:val="00CD04F1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32">
    <w:name w:val="Заголовок №3 (2)_"/>
    <w:basedOn w:val="DefaultParagraphFont"/>
    <w:link w:val="321"/>
    <w:uiPriority w:val="99"/>
    <w:locked/>
    <w:rsid w:val="00CD04F1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320">
    <w:name w:val="Заголовок №3 (2)"/>
    <w:basedOn w:val="32"/>
    <w:uiPriority w:val="99"/>
    <w:rsid w:val="00CD04F1"/>
    <w:rPr>
      <w:color w:val="FFFFFF"/>
      <w:spacing w:val="0"/>
      <w:w w:val="100"/>
      <w:position w:val="0"/>
      <w:lang w:val="en-US"/>
    </w:rPr>
  </w:style>
  <w:style w:type="character" w:customStyle="1" w:styleId="3212pt">
    <w:name w:val="Заголовок №3 (2) + 12 pt"/>
    <w:aliases w:val="Не курсив"/>
    <w:basedOn w:val="32"/>
    <w:uiPriority w:val="99"/>
    <w:rsid w:val="00CD04F1"/>
    <w:rPr>
      <w:color w:val="FFFFFF"/>
      <w:spacing w:val="0"/>
      <w:w w:val="100"/>
      <w:position w:val="0"/>
      <w:sz w:val="24"/>
      <w:szCs w:val="24"/>
      <w:lang w:val="en-US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CD04F1"/>
    <w:rPr>
      <w:rFonts w:ascii="Arial Unicode MS" w:hAnsi="Arial Unicode MS" w:cs="Arial Unicode MS"/>
      <w:spacing w:val="-10"/>
      <w:sz w:val="22"/>
      <w:szCs w:val="22"/>
      <w:u w:val="none"/>
    </w:rPr>
  </w:style>
  <w:style w:type="character" w:customStyle="1" w:styleId="7Exact1">
    <w:name w:val="Основной текст (7) Exact1"/>
    <w:basedOn w:val="7Exact"/>
    <w:uiPriority w:val="99"/>
    <w:rsid w:val="00CD04F1"/>
    <w:rPr>
      <w:color w:val="000000"/>
      <w:w w:val="100"/>
      <w:position w:val="0"/>
      <w:lang w:val="en-US"/>
    </w:rPr>
  </w:style>
  <w:style w:type="character" w:customStyle="1" w:styleId="13">
    <w:name w:val="Заголовок №1"/>
    <w:basedOn w:val="1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33">
    <w:name w:val="Заголовок №3 (3)_"/>
    <w:basedOn w:val="DefaultParagraphFont"/>
    <w:link w:val="331"/>
    <w:uiPriority w:val="99"/>
    <w:locked/>
    <w:rsid w:val="00CD04F1"/>
    <w:rPr>
      <w:rFonts w:ascii="Times New Roman" w:hAnsi="Times New Roman" w:cs="Times New Roman"/>
      <w:b/>
      <w:bCs/>
      <w:spacing w:val="-10"/>
      <w:sz w:val="25"/>
      <w:szCs w:val="25"/>
      <w:u w:val="none"/>
    </w:rPr>
  </w:style>
  <w:style w:type="character" w:customStyle="1" w:styleId="330">
    <w:name w:val="Заголовок №3 (3)"/>
    <w:basedOn w:val="33"/>
    <w:uiPriority w:val="99"/>
    <w:rsid w:val="00CD04F1"/>
    <w:rPr>
      <w:color w:val="000000"/>
      <w:w w:val="100"/>
      <w:position w:val="0"/>
      <w:lang w:val="en-US"/>
    </w:rPr>
  </w:style>
  <w:style w:type="character" w:customStyle="1" w:styleId="3310pt">
    <w:name w:val="Заголовок №3 (3) + 10 pt"/>
    <w:aliases w:val="Интервал 0 pt"/>
    <w:basedOn w:val="33"/>
    <w:uiPriority w:val="99"/>
    <w:rsid w:val="00CD04F1"/>
    <w:rPr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50">
    <w:name w:val="Заголовок №5_"/>
    <w:basedOn w:val="DefaultParagraphFont"/>
    <w:link w:val="51"/>
    <w:uiPriority w:val="99"/>
    <w:locked/>
    <w:rsid w:val="00CD04F1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52">
    <w:name w:val="Заголовок №5"/>
    <w:basedOn w:val="50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PalatinoLinotype1">
    <w:name w:val="Основной текст + Palatino Linotype1"/>
    <w:aliases w:val="8 pt2,Полужирный1"/>
    <w:basedOn w:val="a"/>
    <w:uiPriority w:val="99"/>
    <w:rsid w:val="00CD04F1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ArialUnicodeMS2">
    <w:name w:val="Основной текст + Arial Unicode MS2"/>
    <w:aliases w:val="6 pt1"/>
    <w:basedOn w:val="a"/>
    <w:uiPriority w:val="99"/>
    <w:rsid w:val="00CD04F1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10 pt1,Интервал 0 pt1"/>
    <w:basedOn w:val="a"/>
    <w:uiPriority w:val="99"/>
    <w:rsid w:val="00CD04F1"/>
    <w:rPr>
      <w:rFonts w:ascii="Arial Unicode MS" w:hAnsi="Arial Unicode MS" w:cs="Arial Unicode MS"/>
      <w:color w:val="000000"/>
      <w:spacing w:val="-10"/>
      <w:w w:val="100"/>
      <w:position w:val="0"/>
      <w:sz w:val="20"/>
      <w:szCs w:val="20"/>
      <w:lang w:val="en-US"/>
    </w:rPr>
  </w:style>
  <w:style w:type="character" w:customStyle="1" w:styleId="222">
    <w:name w:val="Подпись к таблице (2)2"/>
    <w:basedOn w:val="20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2"/>
    <w:basedOn w:val="6"/>
    <w:uiPriority w:val="99"/>
    <w:rsid w:val="00CD04F1"/>
    <w:rPr>
      <w:color w:val="000000"/>
      <w:spacing w:val="0"/>
      <w:w w:val="100"/>
      <w:position w:val="0"/>
      <w:lang w:val="en-US"/>
    </w:rPr>
  </w:style>
  <w:style w:type="character" w:customStyle="1" w:styleId="2PalatinoLinotype1">
    <w:name w:val="Основной текст (2) + Palatino Linotype1"/>
    <w:aliases w:val="8 pt1"/>
    <w:basedOn w:val="2"/>
    <w:uiPriority w:val="99"/>
    <w:rsid w:val="00CD04F1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CD04F1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CD04F1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1"/>
    <w:basedOn w:val="230"/>
    <w:uiPriority w:val="99"/>
    <w:rsid w:val="00CD04F1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24">
    <w:name w:val="Основной текст (2)"/>
    <w:basedOn w:val="Normal"/>
    <w:link w:val="2"/>
    <w:uiPriority w:val="99"/>
    <w:rsid w:val="00CD04F1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5">
    <w:name w:val="Основной текст (5)"/>
    <w:basedOn w:val="Normal"/>
    <w:link w:val="5Exact"/>
    <w:uiPriority w:val="99"/>
    <w:rsid w:val="00CD04F1"/>
    <w:pPr>
      <w:shd w:val="clear" w:color="auto" w:fill="FFFFFF"/>
      <w:spacing w:before="180" w:line="240" w:lineRule="atLeast"/>
    </w:pPr>
    <w:rPr>
      <w:rFonts w:ascii="Palatino Linotype" w:hAnsi="Palatino Linotype" w:cs="Palatino Linotype"/>
      <w:b/>
      <w:bCs/>
      <w:sz w:val="22"/>
      <w:szCs w:val="22"/>
    </w:rPr>
  </w:style>
  <w:style w:type="paragraph" w:customStyle="1" w:styleId="11">
    <w:name w:val="Заголовок №11"/>
    <w:basedOn w:val="Normal"/>
    <w:link w:val="1"/>
    <w:uiPriority w:val="99"/>
    <w:rsid w:val="00CD04F1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z w:val="30"/>
      <w:szCs w:val="30"/>
    </w:rPr>
  </w:style>
  <w:style w:type="paragraph" w:customStyle="1" w:styleId="221">
    <w:name w:val="Заголовок №2 (2)1"/>
    <w:basedOn w:val="Normal"/>
    <w:link w:val="22"/>
    <w:uiPriority w:val="99"/>
    <w:rsid w:val="00CD04F1"/>
    <w:pPr>
      <w:shd w:val="clear" w:color="auto" w:fill="FFFFFF"/>
      <w:spacing w:before="360" w:after="360" w:line="235" w:lineRule="exact"/>
      <w:jc w:val="both"/>
      <w:outlineLvl w:val="1"/>
    </w:pPr>
    <w:rPr>
      <w:rFonts w:ascii="Palatino Linotype" w:hAnsi="Palatino Linotype" w:cs="Palatino Linotype"/>
    </w:rPr>
  </w:style>
  <w:style w:type="paragraph" w:customStyle="1" w:styleId="40">
    <w:name w:val="Заголовок №4"/>
    <w:basedOn w:val="Normal"/>
    <w:link w:val="4"/>
    <w:uiPriority w:val="99"/>
    <w:rsid w:val="00CD04F1"/>
    <w:pPr>
      <w:shd w:val="clear" w:color="auto" w:fill="FFFFFF"/>
      <w:spacing w:before="360" w:line="341" w:lineRule="exact"/>
      <w:outlineLvl w:val="3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12">
    <w:name w:val="Основной текст1"/>
    <w:basedOn w:val="Normal"/>
    <w:link w:val="a"/>
    <w:uiPriority w:val="99"/>
    <w:rsid w:val="00CD04F1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0"/>
    <w:uiPriority w:val="99"/>
    <w:rsid w:val="00CD04F1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">
    <w:name w:val="Основной текст (6)1"/>
    <w:basedOn w:val="Normal"/>
    <w:link w:val="6"/>
    <w:uiPriority w:val="99"/>
    <w:rsid w:val="00CD04F1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321">
    <w:name w:val="Заголовок №3 (2)1"/>
    <w:basedOn w:val="Normal"/>
    <w:link w:val="32"/>
    <w:uiPriority w:val="99"/>
    <w:rsid w:val="00CD04F1"/>
    <w:pPr>
      <w:shd w:val="clear" w:color="auto" w:fill="FFFFFF"/>
      <w:spacing w:before="540" w:line="240" w:lineRule="atLeast"/>
      <w:outlineLvl w:val="2"/>
    </w:pPr>
    <w:rPr>
      <w:rFonts w:ascii="Palatino Linotype" w:hAnsi="Palatino Linotype" w:cs="Palatino Linotype"/>
      <w:i/>
      <w:iCs/>
      <w:sz w:val="22"/>
      <w:szCs w:val="22"/>
    </w:rPr>
  </w:style>
  <w:style w:type="paragraph" w:customStyle="1" w:styleId="7">
    <w:name w:val="Основной текст (7)"/>
    <w:basedOn w:val="Normal"/>
    <w:link w:val="7Exact"/>
    <w:uiPriority w:val="99"/>
    <w:rsid w:val="00CD04F1"/>
    <w:pPr>
      <w:shd w:val="clear" w:color="auto" w:fill="FFFFFF"/>
      <w:spacing w:line="240" w:lineRule="atLeast"/>
    </w:pPr>
    <w:rPr>
      <w:rFonts w:ascii="Arial Unicode MS" w:hAnsi="Arial Unicode MS" w:cs="Arial Unicode MS"/>
      <w:spacing w:val="-10"/>
      <w:sz w:val="22"/>
      <w:szCs w:val="22"/>
    </w:rPr>
  </w:style>
  <w:style w:type="paragraph" w:customStyle="1" w:styleId="331">
    <w:name w:val="Заголовок №3 (3)1"/>
    <w:basedOn w:val="Normal"/>
    <w:link w:val="33"/>
    <w:uiPriority w:val="99"/>
    <w:rsid w:val="00CD04F1"/>
    <w:pPr>
      <w:shd w:val="clear" w:color="auto" w:fill="FFFFFF"/>
      <w:spacing w:before="300" w:line="230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51">
    <w:name w:val="Заголовок №51"/>
    <w:basedOn w:val="Normal"/>
    <w:link w:val="50"/>
    <w:uiPriority w:val="99"/>
    <w:rsid w:val="00CD04F1"/>
    <w:pPr>
      <w:shd w:val="clear" w:color="auto" w:fill="FFFFFF"/>
      <w:spacing w:line="341" w:lineRule="exact"/>
      <w:outlineLvl w:val="4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231">
    <w:name w:val="Заголовок №2 (3)1"/>
    <w:basedOn w:val="Normal"/>
    <w:link w:val="230"/>
    <w:uiPriority w:val="99"/>
    <w:rsid w:val="00CD04F1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FA6D9C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FA6D9C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FA6D9C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7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5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404</Words>
  <Characters>2309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Dmitri</cp:lastModifiedBy>
  <cp:revision>14</cp:revision>
  <cp:lastPrinted>2013-07-23T13:21:00Z</cp:lastPrinted>
  <dcterms:created xsi:type="dcterms:W3CDTF">2013-07-19T08:31:00Z</dcterms:created>
  <dcterms:modified xsi:type="dcterms:W3CDTF">2013-08-08T14:17:00Z</dcterms:modified>
</cp:coreProperties>
</file>